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A9" w:rsidRPr="007841E4" w:rsidRDefault="00460FA9" w:rsidP="00460FA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841E4">
        <w:rPr>
          <w:b/>
          <w:sz w:val="32"/>
          <w:szCs w:val="32"/>
        </w:rPr>
        <w:t>El ‘Goce Literario’ entre danzas y poesía en las Unidades Tecnológicas de Santander</w:t>
      </w:r>
    </w:p>
    <w:p w:rsidR="00460FA9" w:rsidRPr="007841E4" w:rsidRDefault="00460FA9" w:rsidP="00460FA9">
      <w:pPr>
        <w:jc w:val="both"/>
        <w:rPr>
          <w:sz w:val="28"/>
          <w:szCs w:val="28"/>
        </w:rPr>
      </w:pPr>
      <w:r w:rsidRPr="007841E4">
        <w:rPr>
          <w:sz w:val="28"/>
          <w:szCs w:val="28"/>
        </w:rPr>
        <w:t xml:space="preserve">Con éxito se realizó </w:t>
      </w:r>
      <w:r>
        <w:rPr>
          <w:sz w:val="28"/>
          <w:szCs w:val="28"/>
        </w:rPr>
        <w:t>el evento ‘</w:t>
      </w:r>
      <w:r w:rsidRPr="007841E4">
        <w:rPr>
          <w:sz w:val="28"/>
          <w:szCs w:val="28"/>
        </w:rPr>
        <w:t>Goce l</w:t>
      </w:r>
      <w:r>
        <w:rPr>
          <w:sz w:val="28"/>
          <w:szCs w:val="28"/>
        </w:rPr>
        <w:t>iterario’</w:t>
      </w:r>
      <w:r w:rsidRPr="007841E4">
        <w:rPr>
          <w:sz w:val="28"/>
          <w:szCs w:val="28"/>
        </w:rPr>
        <w:t xml:space="preserve">, una actividad cultural en las Unidades Tecnológicas de Santander, que reunió a más de 100 estudiantes. Se </w:t>
      </w:r>
      <w:r>
        <w:rPr>
          <w:sz w:val="28"/>
          <w:szCs w:val="28"/>
        </w:rPr>
        <w:t>organiza</w:t>
      </w:r>
      <w:r w:rsidRPr="007841E4">
        <w:rPr>
          <w:sz w:val="28"/>
          <w:szCs w:val="28"/>
        </w:rPr>
        <w:t xml:space="preserve"> semestre a semestre y cuyo fin primordial es</w:t>
      </w:r>
      <w:r>
        <w:rPr>
          <w:sz w:val="28"/>
          <w:szCs w:val="28"/>
        </w:rPr>
        <w:t xml:space="preserve"> incentivar y fortalecer el que</w:t>
      </w:r>
      <w:r w:rsidRPr="007841E4">
        <w:rPr>
          <w:sz w:val="28"/>
          <w:szCs w:val="28"/>
        </w:rPr>
        <w:t>ha</w:t>
      </w:r>
      <w:r>
        <w:rPr>
          <w:sz w:val="28"/>
          <w:szCs w:val="28"/>
        </w:rPr>
        <w:t>c</w:t>
      </w:r>
      <w:r w:rsidRPr="007841E4">
        <w:rPr>
          <w:sz w:val="28"/>
          <w:szCs w:val="28"/>
        </w:rPr>
        <w:t xml:space="preserve">er académico con una proyección social, humanista y artística. Además de </w:t>
      </w:r>
      <w:r>
        <w:rPr>
          <w:sz w:val="28"/>
          <w:szCs w:val="28"/>
        </w:rPr>
        <w:t>reconocer</w:t>
      </w:r>
      <w:r w:rsidRPr="007841E4">
        <w:rPr>
          <w:sz w:val="28"/>
          <w:szCs w:val="28"/>
        </w:rPr>
        <w:t xml:space="preserve"> el trabajo de escritores de la literatura nacional e internacional.</w:t>
      </w:r>
    </w:p>
    <w:p w:rsidR="00460FA9" w:rsidRPr="007841E4" w:rsidRDefault="00460FA9" w:rsidP="00460FA9">
      <w:pPr>
        <w:jc w:val="both"/>
        <w:rPr>
          <w:sz w:val="28"/>
          <w:szCs w:val="28"/>
        </w:rPr>
      </w:pPr>
    </w:p>
    <w:p w:rsidR="00460FA9" w:rsidRPr="007841E4" w:rsidRDefault="00460FA9" w:rsidP="00460FA9">
      <w:pPr>
        <w:jc w:val="both"/>
        <w:rPr>
          <w:sz w:val="28"/>
          <w:szCs w:val="28"/>
        </w:rPr>
      </w:pPr>
      <w:r w:rsidRPr="007841E4">
        <w:rPr>
          <w:sz w:val="28"/>
          <w:szCs w:val="28"/>
        </w:rPr>
        <w:t>Dentro de este escenario se realizó el XI Encuentro Universal de Escritores, “Vuelven los Comuneros</w:t>
      </w:r>
      <w:r>
        <w:rPr>
          <w:sz w:val="28"/>
          <w:szCs w:val="28"/>
        </w:rPr>
        <w:t xml:space="preserve"> – Homenaje a América Mujer</w:t>
      </w:r>
      <w:r w:rsidRPr="007841E4">
        <w:rPr>
          <w:sz w:val="28"/>
          <w:szCs w:val="28"/>
        </w:rPr>
        <w:t xml:space="preserve">”, </w:t>
      </w:r>
      <w:r w:rsidRPr="007841E4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una oportunidad para la comunidad académica </w:t>
      </w:r>
      <w:proofErr w:type="spellStart"/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Uteísta</w:t>
      </w:r>
      <w:proofErr w:type="spellEnd"/>
      <w:r w:rsidRPr="007841E4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de conocer la producción literaria de destacados 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autore</w:t>
      </w:r>
      <w:r w:rsidRPr="007841E4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s y motivar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a los estudiantes</w:t>
      </w:r>
      <w:r w:rsidRPr="007841E4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al ejercicio permanente de la lectura y la 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redacción</w:t>
      </w:r>
      <w:r w:rsidRPr="007841E4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60FA9" w:rsidRPr="007841E4" w:rsidRDefault="00460FA9" w:rsidP="00460FA9">
      <w:pPr>
        <w:jc w:val="both"/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</w:p>
    <w:p w:rsidR="00460FA9" w:rsidRPr="007841E4" w:rsidRDefault="00460FA9" w:rsidP="00460FA9">
      <w:pPr>
        <w:jc w:val="both"/>
        <w:rPr>
          <w:sz w:val="28"/>
          <w:szCs w:val="28"/>
        </w:rPr>
      </w:pPr>
      <w:r w:rsidRPr="007841E4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Los 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noveles escritores de las UTS</w:t>
      </w:r>
      <w:r w:rsidRPr="007841E4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también participaron con</w:t>
      </w:r>
      <w:r w:rsidRPr="007841E4">
        <w:rPr>
          <w:sz w:val="28"/>
          <w:szCs w:val="28"/>
        </w:rPr>
        <w:t xml:space="preserve"> los géneros literarios de la poesía y el artículo de opinión. Ellos fueron galardonados </w:t>
      </w:r>
      <w:r>
        <w:rPr>
          <w:sz w:val="28"/>
          <w:szCs w:val="28"/>
        </w:rPr>
        <w:t>con</w:t>
      </w:r>
      <w:r w:rsidRPr="007841E4">
        <w:rPr>
          <w:sz w:val="28"/>
          <w:szCs w:val="28"/>
        </w:rPr>
        <w:t xml:space="preserve"> una mención </w:t>
      </w:r>
      <w:r>
        <w:rPr>
          <w:sz w:val="28"/>
          <w:szCs w:val="28"/>
        </w:rPr>
        <w:t xml:space="preserve">de honor </w:t>
      </w:r>
      <w:r w:rsidRPr="007841E4">
        <w:rPr>
          <w:sz w:val="28"/>
          <w:szCs w:val="28"/>
        </w:rPr>
        <w:t xml:space="preserve">por sus </w:t>
      </w:r>
      <w:r>
        <w:rPr>
          <w:sz w:val="28"/>
          <w:szCs w:val="28"/>
        </w:rPr>
        <w:t>textos</w:t>
      </w:r>
      <w:r w:rsidRPr="007841E4">
        <w:rPr>
          <w:sz w:val="28"/>
          <w:szCs w:val="28"/>
        </w:rPr>
        <w:t>.</w:t>
      </w:r>
    </w:p>
    <w:p w:rsidR="00460FA9" w:rsidRPr="007841E4" w:rsidRDefault="00460FA9" w:rsidP="00460FA9">
      <w:pPr>
        <w:jc w:val="both"/>
        <w:rPr>
          <w:sz w:val="28"/>
          <w:szCs w:val="28"/>
        </w:rPr>
      </w:pPr>
    </w:p>
    <w:p w:rsidR="00460FA9" w:rsidRDefault="00460FA9" w:rsidP="00460FA9">
      <w:pPr>
        <w:jc w:val="both"/>
        <w:rPr>
          <w:sz w:val="28"/>
          <w:szCs w:val="28"/>
        </w:rPr>
      </w:pPr>
      <w:r w:rsidRPr="007841E4">
        <w:rPr>
          <w:sz w:val="28"/>
          <w:szCs w:val="28"/>
        </w:rPr>
        <w:t xml:space="preserve">Los escritores de talla internacional que participaron en este gran evento fueron: Jorge Figueroa de Argentina, Joaquín Zapata de España y </w:t>
      </w:r>
      <w:proofErr w:type="spellStart"/>
      <w:r w:rsidRPr="007841E4">
        <w:rPr>
          <w:sz w:val="28"/>
          <w:szCs w:val="28"/>
        </w:rPr>
        <w:t>Amarú</w:t>
      </w:r>
      <w:proofErr w:type="spellEnd"/>
      <w:r w:rsidRPr="007841E4">
        <w:rPr>
          <w:sz w:val="28"/>
          <w:szCs w:val="28"/>
        </w:rPr>
        <w:t xml:space="preserve"> Vanegas de Venezuela; como invitado especial asistió el ex ministro del Ecuador, Raúl Vallejo. Un evento organizado por el Departamento de Humanidades, diri</w:t>
      </w:r>
      <w:r>
        <w:rPr>
          <w:sz w:val="28"/>
          <w:szCs w:val="28"/>
        </w:rPr>
        <w:t xml:space="preserve">gido por el profesor Fabio </w:t>
      </w:r>
      <w:proofErr w:type="spellStart"/>
      <w:r>
        <w:rPr>
          <w:sz w:val="28"/>
          <w:szCs w:val="28"/>
        </w:rPr>
        <w:t>Landí</w:t>
      </w:r>
      <w:r w:rsidRPr="007841E4">
        <w:rPr>
          <w:sz w:val="28"/>
          <w:szCs w:val="28"/>
        </w:rPr>
        <w:t>nez</w:t>
      </w:r>
      <w:proofErr w:type="spellEnd"/>
      <w:r w:rsidRPr="007841E4">
        <w:rPr>
          <w:sz w:val="28"/>
          <w:szCs w:val="28"/>
        </w:rPr>
        <w:t xml:space="preserve">, con el apoyo de las docentes Yolanda </w:t>
      </w:r>
      <w:proofErr w:type="spellStart"/>
      <w:r w:rsidRPr="007841E4">
        <w:rPr>
          <w:sz w:val="28"/>
          <w:szCs w:val="28"/>
        </w:rPr>
        <w:t>Suescún</w:t>
      </w:r>
      <w:proofErr w:type="spellEnd"/>
      <w:r w:rsidRPr="007841E4">
        <w:rPr>
          <w:sz w:val="28"/>
          <w:szCs w:val="28"/>
        </w:rPr>
        <w:t xml:space="preserve"> y Sonia Amado Ríos. </w:t>
      </w:r>
    </w:p>
    <w:p w:rsidR="0048345E" w:rsidRPr="00280EE6" w:rsidRDefault="0048345E" w:rsidP="00460FA9">
      <w:pPr>
        <w:jc w:val="both"/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>Buc</w:t>
      </w:r>
      <w:r w:rsidR="00460FA9">
        <w:rPr>
          <w:rFonts w:cs="Segoe UI"/>
          <w:color w:val="212121"/>
          <w:sz w:val="28"/>
          <w:szCs w:val="28"/>
          <w:shd w:val="clear" w:color="auto" w:fill="FFFFFF"/>
        </w:rPr>
        <w:t>aramanga, 29 de Septiembre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 xml:space="preserve"> 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73" w:rsidRDefault="00B93A73" w:rsidP="00E27382">
      <w:pPr>
        <w:spacing w:after="0" w:line="240" w:lineRule="auto"/>
      </w:pPr>
      <w:r>
        <w:separator/>
      </w:r>
    </w:p>
  </w:endnote>
  <w:endnote w:type="continuationSeparator" w:id="0">
    <w:p w:rsidR="00B93A73" w:rsidRDefault="00B93A73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73" w:rsidRDefault="00B93A73" w:rsidP="00E27382">
      <w:pPr>
        <w:spacing w:after="0" w:line="240" w:lineRule="auto"/>
      </w:pPr>
      <w:r>
        <w:separator/>
      </w:r>
    </w:p>
  </w:footnote>
  <w:footnote w:type="continuationSeparator" w:id="0">
    <w:p w:rsidR="00B93A73" w:rsidRDefault="00B93A73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E0250"/>
    <w:rsid w:val="000E64EE"/>
    <w:rsid w:val="00220B91"/>
    <w:rsid w:val="00280EE6"/>
    <w:rsid w:val="004263E4"/>
    <w:rsid w:val="00460FA9"/>
    <w:rsid w:val="004719E4"/>
    <w:rsid w:val="0048345E"/>
    <w:rsid w:val="00547071"/>
    <w:rsid w:val="0059681C"/>
    <w:rsid w:val="0073188A"/>
    <w:rsid w:val="007C47CF"/>
    <w:rsid w:val="0081446B"/>
    <w:rsid w:val="00980DE9"/>
    <w:rsid w:val="00A145F3"/>
    <w:rsid w:val="00B14404"/>
    <w:rsid w:val="00B7406C"/>
    <w:rsid w:val="00B93A73"/>
    <w:rsid w:val="00D205AC"/>
    <w:rsid w:val="00D72B56"/>
    <w:rsid w:val="00E27382"/>
    <w:rsid w:val="00E85953"/>
    <w:rsid w:val="00EF601B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2018-04-04T19:15:00Z</dcterms:created>
  <dcterms:modified xsi:type="dcterms:W3CDTF">2018-04-04T19:15:00Z</dcterms:modified>
</cp:coreProperties>
</file>