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2" w:rsidRPr="0018782D" w:rsidRDefault="0018782D" w:rsidP="0018782D">
      <w:pPr>
        <w:tabs>
          <w:tab w:val="left" w:pos="2940"/>
        </w:tabs>
        <w:jc w:val="both"/>
        <w:outlineLvl w:val="1"/>
        <w:rPr>
          <w:rFonts w:eastAsia="Times New Roman" w:cstheme="minorHAnsi"/>
          <w:b/>
          <w:color w:val="1D2129"/>
          <w:sz w:val="32"/>
          <w:szCs w:val="32"/>
          <w:shd w:val="clear" w:color="auto" w:fill="FFFFFF"/>
        </w:rPr>
      </w:pPr>
      <w:bookmarkStart w:id="0" w:name="_GoBack"/>
      <w:bookmarkEnd w:id="0"/>
      <w:r w:rsidRPr="0018782D">
        <w:rPr>
          <w:rFonts w:eastAsia="Times New Roman" w:cstheme="minorHAnsi"/>
          <w:b/>
          <w:color w:val="1D2129"/>
          <w:sz w:val="32"/>
          <w:szCs w:val="32"/>
          <w:shd w:val="clear" w:color="auto" w:fill="FFFFFF"/>
        </w:rPr>
        <w:tab/>
      </w:r>
    </w:p>
    <w:p w:rsidR="00A71A26" w:rsidRPr="00A71A26" w:rsidRDefault="00A71A26" w:rsidP="00A71A26">
      <w:pPr>
        <w:rPr>
          <w:b/>
          <w:sz w:val="32"/>
          <w:szCs w:val="32"/>
        </w:rPr>
      </w:pPr>
      <w:proofErr w:type="spellStart"/>
      <w:r w:rsidRPr="00A71A26">
        <w:rPr>
          <w:b/>
          <w:sz w:val="32"/>
          <w:szCs w:val="32"/>
        </w:rPr>
        <w:t>Registraduría</w:t>
      </w:r>
      <w:proofErr w:type="spellEnd"/>
      <w:r w:rsidRPr="00A71A26">
        <w:rPr>
          <w:b/>
          <w:sz w:val="32"/>
          <w:szCs w:val="32"/>
        </w:rPr>
        <w:t xml:space="preserve"> y UTS firman convenio para prácticas estudiantiles</w:t>
      </w:r>
    </w:p>
    <w:p w:rsidR="00A71A26" w:rsidRPr="00A71A26" w:rsidRDefault="00A71A26" w:rsidP="00A71A26">
      <w:pPr>
        <w:rPr>
          <w:sz w:val="28"/>
          <w:szCs w:val="28"/>
        </w:rPr>
      </w:pPr>
      <w:r w:rsidRPr="00A71A26">
        <w:rPr>
          <w:sz w:val="28"/>
          <w:szCs w:val="28"/>
        </w:rPr>
        <w:t xml:space="preserve">Delegados de la </w:t>
      </w:r>
      <w:proofErr w:type="spellStart"/>
      <w:r w:rsidRPr="00A71A26">
        <w:rPr>
          <w:sz w:val="28"/>
          <w:szCs w:val="28"/>
        </w:rPr>
        <w:t>Registraduría</w:t>
      </w:r>
      <w:proofErr w:type="spellEnd"/>
      <w:r w:rsidRPr="00A71A26">
        <w:rPr>
          <w:sz w:val="28"/>
          <w:szCs w:val="28"/>
        </w:rPr>
        <w:t xml:space="preserve"> Nacional del Estado Civil firmaron un convenio interinstitucional con el rector de las UTS, Omar </w:t>
      </w:r>
      <w:proofErr w:type="spellStart"/>
      <w:r w:rsidRPr="00A71A26">
        <w:rPr>
          <w:sz w:val="28"/>
          <w:szCs w:val="28"/>
        </w:rPr>
        <w:t>Lengerke</w:t>
      </w:r>
      <w:proofErr w:type="spellEnd"/>
      <w:r w:rsidRPr="00A71A26">
        <w:rPr>
          <w:sz w:val="28"/>
          <w:szCs w:val="28"/>
        </w:rPr>
        <w:t xml:space="preserve"> Pérez, que permitirá a los estudiantes realizar sus prácticas académicas y adelantar los proyectos de grado en esta entidad. </w:t>
      </w:r>
    </w:p>
    <w:p w:rsidR="00A71A26" w:rsidRPr="00A71A26" w:rsidRDefault="00A71A26" w:rsidP="00A71A26">
      <w:pPr>
        <w:rPr>
          <w:sz w:val="28"/>
          <w:szCs w:val="28"/>
        </w:rPr>
      </w:pPr>
      <w:r w:rsidRPr="00A71A26">
        <w:rPr>
          <w:sz w:val="28"/>
          <w:szCs w:val="28"/>
        </w:rPr>
        <w:t xml:space="preserve">La </w:t>
      </w:r>
      <w:proofErr w:type="spellStart"/>
      <w:r w:rsidRPr="00A71A26">
        <w:rPr>
          <w:sz w:val="28"/>
          <w:szCs w:val="28"/>
        </w:rPr>
        <w:t>Registraduría</w:t>
      </w:r>
      <w:proofErr w:type="spellEnd"/>
      <w:r w:rsidRPr="00A71A26">
        <w:rPr>
          <w:sz w:val="28"/>
          <w:szCs w:val="28"/>
        </w:rPr>
        <w:t xml:space="preserve"> busca que los estudiantes de los últimos semestres, escojan para sus prácticas, trabajar en una de las sedes de la Delegación Departamental. La convocatoria está abierta para todos los programas académicos de las Unidades Tecnológicas de Santander.</w:t>
      </w:r>
    </w:p>
    <w:p w:rsidR="00A71A26" w:rsidRPr="00A71A26" w:rsidRDefault="00A71A26" w:rsidP="00A71A26">
      <w:pPr>
        <w:rPr>
          <w:sz w:val="28"/>
          <w:szCs w:val="28"/>
        </w:rPr>
      </w:pPr>
      <w:r w:rsidRPr="00A71A26">
        <w:rPr>
          <w:sz w:val="28"/>
          <w:szCs w:val="28"/>
        </w:rPr>
        <w:t xml:space="preserve">El rector Omar </w:t>
      </w:r>
      <w:proofErr w:type="spellStart"/>
      <w:r w:rsidRPr="00A71A26">
        <w:rPr>
          <w:sz w:val="28"/>
          <w:szCs w:val="28"/>
        </w:rPr>
        <w:t>Lengerke</w:t>
      </w:r>
      <w:proofErr w:type="spellEnd"/>
      <w:r w:rsidRPr="00A71A26">
        <w:rPr>
          <w:sz w:val="28"/>
          <w:szCs w:val="28"/>
        </w:rPr>
        <w:t xml:space="preserve"> agradeció a la </w:t>
      </w:r>
      <w:proofErr w:type="spellStart"/>
      <w:r w:rsidRPr="00A71A26">
        <w:rPr>
          <w:sz w:val="28"/>
          <w:szCs w:val="28"/>
        </w:rPr>
        <w:t>Registraduría</w:t>
      </w:r>
      <w:proofErr w:type="spellEnd"/>
      <w:r w:rsidRPr="00A71A26">
        <w:rPr>
          <w:sz w:val="28"/>
          <w:szCs w:val="28"/>
        </w:rPr>
        <w:t xml:space="preserve"> por tener en cuenta a los jóvenes que se forman en las UTS. Esto les permitirá conocer el manejo de una de las instituciones más importantes del estado colombiano.</w:t>
      </w:r>
    </w:p>
    <w:p w:rsidR="00A71A26" w:rsidRPr="00A71A26" w:rsidRDefault="00A71A26" w:rsidP="00A71A26">
      <w:pPr>
        <w:rPr>
          <w:sz w:val="28"/>
          <w:szCs w:val="28"/>
        </w:rPr>
      </w:pPr>
      <w:r w:rsidRPr="00A71A26">
        <w:rPr>
          <w:sz w:val="28"/>
          <w:szCs w:val="28"/>
        </w:rPr>
        <w:t xml:space="preserve">“Ellos van a poder conocer los mecanismos de ciudadanía, conocer los procesos de elecciones, tan importantes en un país como Colombia. Celebramos este convenio, que nuestros estudiantes puedan tener esta experiencia en el sector público”, señaló </w:t>
      </w:r>
      <w:proofErr w:type="spellStart"/>
      <w:r w:rsidRPr="00A71A26">
        <w:rPr>
          <w:sz w:val="28"/>
          <w:szCs w:val="28"/>
        </w:rPr>
        <w:t>Lengerke</w:t>
      </w:r>
      <w:proofErr w:type="spellEnd"/>
      <w:r w:rsidRPr="00A71A26">
        <w:rPr>
          <w:sz w:val="28"/>
          <w:szCs w:val="28"/>
        </w:rPr>
        <w:t xml:space="preserve"> Pérez. </w:t>
      </w:r>
    </w:p>
    <w:p w:rsidR="00A71A26" w:rsidRPr="00A71A26" w:rsidRDefault="00A71A26" w:rsidP="00A71A26">
      <w:pPr>
        <w:rPr>
          <w:sz w:val="28"/>
          <w:szCs w:val="28"/>
        </w:rPr>
      </w:pPr>
      <w:r w:rsidRPr="00A71A26">
        <w:rPr>
          <w:sz w:val="28"/>
          <w:szCs w:val="28"/>
        </w:rPr>
        <w:t xml:space="preserve">Los estudiantes interesados en acceder a las prácticas académicas con la </w:t>
      </w:r>
      <w:proofErr w:type="spellStart"/>
      <w:r w:rsidRPr="00A71A26">
        <w:rPr>
          <w:sz w:val="28"/>
          <w:szCs w:val="28"/>
        </w:rPr>
        <w:t>Registraduría</w:t>
      </w:r>
      <w:proofErr w:type="spellEnd"/>
      <w:r w:rsidRPr="00A71A26">
        <w:rPr>
          <w:sz w:val="28"/>
          <w:szCs w:val="28"/>
        </w:rPr>
        <w:t>, pueden obtener mayor información en la Oficina de Relaciones Interinstitucionales e Internacionales de las UTS, ubicada en el tercer piso del Edificio A.</w:t>
      </w:r>
    </w:p>
    <w:p w:rsidR="00197322" w:rsidRPr="00D804C2" w:rsidRDefault="00197322" w:rsidP="00035147">
      <w:pPr>
        <w:jc w:val="both"/>
        <w:rPr>
          <w:rFonts w:ascii="Arial" w:hAnsi="Arial"/>
        </w:rPr>
      </w:pPr>
    </w:p>
    <w:p w:rsidR="004719E4" w:rsidRPr="00C404B6" w:rsidRDefault="000C7EB8" w:rsidP="00C404B6">
      <w:pPr>
        <w:jc w:val="both"/>
        <w:rPr>
          <w:sz w:val="28"/>
          <w:szCs w:val="28"/>
        </w:rPr>
      </w:pPr>
      <w:r>
        <w:rPr>
          <w:rFonts w:cs="Segoe UI"/>
          <w:color w:val="212121"/>
          <w:sz w:val="28"/>
          <w:szCs w:val="28"/>
          <w:shd w:val="clear" w:color="auto" w:fill="FFFFFF"/>
        </w:rPr>
        <w:t xml:space="preserve">Bucaramanga, </w:t>
      </w:r>
      <w:r w:rsidR="0018782D">
        <w:rPr>
          <w:rFonts w:cs="Segoe UI"/>
          <w:color w:val="212121"/>
          <w:sz w:val="28"/>
          <w:szCs w:val="28"/>
          <w:shd w:val="clear" w:color="auto" w:fill="FFFFFF"/>
        </w:rPr>
        <w:t xml:space="preserve"> 04</w:t>
      </w:r>
      <w:r w:rsidR="00D00EB5">
        <w:rPr>
          <w:rFonts w:cs="Segoe UI"/>
          <w:color w:val="212121"/>
          <w:sz w:val="28"/>
          <w:szCs w:val="28"/>
          <w:shd w:val="clear" w:color="auto" w:fill="FFFFFF"/>
        </w:rPr>
        <w:t xml:space="preserve">  de Septiembre</w:t>
      </w:r>
      <w:r>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B0" w:rsidRDefault="00A00CB0" w:rsidP="00E27382">
      <w:pPr>
        <w:spacing w:after="0" w:line="240" w:lineRule="auto"/>
      </w:pPr>
      <w:r>
        <w:separator/>
      </w:r>
    </w:p>
  </w:endnote>
  <w:endnote w:type="continuationSeparator" w:id="0">
    <w:p w:rsidR="00A00CB0" w:rsidRDefault="00A00CB0"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B0" w:rsidRDefault="00A00CB0" w:rsidP="00E27382">
      <w:pPr>
        <w:spacing w:after="0" w:line="240" w:lineRule="auto"/>
      </w:pPr>
      <w:r>
        <w:separator/>
      </w:r>
    </w:p>
  </w:footnote>
  <w:footnote w:type="continuationSeparator" w:id="0">
    <w:p w:rsidR="00A00CB0" w:rsidRDefault="00A00CB0"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256A4"/>
    <w:rsid w:val="00035147"/>
    <w:rsid w:val="000468C9"/>
    <w:rsid w:val="00053601"/>
    <w:rsid w:val="000C7EB8"/>
    <w:rsid w:val="000E64EE"/>
    <w:rsid w:val="0018782D"/>
    <w:rsid w:val="00197322"/>
    <w:rsid w:val="00220B91"/>
    <w:rsid w:val="00276ED1"/>
    <w:rsid w:val="00280EE6"/>
    <w:rsid w:val="00392978"/>
    <w:rsid w:val="004263E4"/>
    <w:rsid w:val="00461AE1"/>
    <w:rsid w:val="004719E4"/>
    <w:rsid w:val="004E25CF"/>
    <w:rsid w:val="00547071"/>
    <w:rsid w:val="00587FEB"/>
    <w:rsid w:val="0059681C"/>
    <w:rsid w:val="005D043C"/>
    <w:rsid w:val="005F0849"/>
    <w:rsid w:val="0073188A"/>
    <w:rsid w:val="0081446B"/>
    <w:rsid w:val="00963209"/>
    <w:rsid w:val="00980DE9"/>
    <w:rsid w:val="00A00CB0"/>
    <w:rsid w:val="00A145F3"/>
    <w:rsid w:val="00A71A26"/>
    <w:rsid w:val="00AE5A34"/>
    <w:rsid w:val="00AE76B9"/>
    <w:rsid w:val="00B14404"/>
    <w:rsid w:val="00B7406C"/>
    <w:rsid w:val="00C404B6"/>
    <w:rsid w:val="00CB310F"/>
    <w:rsid w:val="00D00EB5"/>
    <w:rsid w:val="00D205AC"/>
    <w:rsid w:val="00E27382"/>
    <w:rsid w:val="00EF3F9D"/>
    <w:rsid w:val="00EF601B"/>
    <w:rsid w:val="00F40546"/>
    <w:rsid w:val="00F55F50"/>
    <w:rsid w:val="00FE5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 w:type="paragraph" w:customStyle="1" w:styleId="xmsonormal">
    <w:name w:val="x_msonormal"/>
    <w:basedOn w:val="Normal"/>
    <w:rsid w:val="00F4054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 w:type="paragraph" w:customStyle="1" w:styleId="xmsonormal">
    <w:name w:val="x_msonormal"/>
    <w:basedOn w:val="Normal"/>
    <w:rsid w:val="00F4054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2018-04-04T15:25:00Z</dcterms:created>
  <dcterms:modified xsi:type="dcterms:W3CDTF">2018-04-04T15:25:00Z</dcterms:modified>
</cp:coreProperties>
</file>