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2" w:rsidRPr="0018782D" w:rsidRDefault="0018782D" w:rsidP="0018782D">
      <w:pPr>
        <w:tabs>
          <w:tab w:val="left" w:pos="2940"/>
        </w:tabs>
        <w:jc w:val="both"/>
        <w:outlineLvl w:val="1"/>
        <w:rPr>
          <w:rFonts w:eastAsia="Times New Roman" w:cstheme="minorHAnsi"/>
          <w:b/>
          <w:color w:val="1D2129"/>
          <w:sz w:val="32"/>
          <w:szCs w:val="32"/>
          <w:shd w:val="clear" w:color="auto" w:fill="FFFFFF"/>
        </w:rPr>
      </w:pPr>
      <w:bookmarkStart w:id="0" w:name="_GoBack"/>
      <w:bookmarkEnd w:id="0"/>
      <w:r w:rsidRPr="0018782D">
        <w:rPr>
          <w:rFonts w:eastAsia="Times New Roman" w:cstheme="minorHAnsi"/>
          <w:b/>
          <w:color w:val="1D2129"/>
          <w:sz w:val="32"/>
          <w:szCs w:val="32"/>
          <w:shd w:val="clear" w:color="auto" w:fill="FFFFFF"/>
        </w:rPr>
        <w:tab/>
      </w:r>
    </w:p>
    <w:p w:rsidR="00023067" w:rsidRPr="00023067" w:rsidRDefault="00023067" w:rsidP="00023067">
      <w:pPr>
        <w:rPr>
          <w:b/>
          <w:sz w:val="32"/>
          <w:szCs w:val="32"/>
        </w:rPr>
      </w:pPr>
      <w:r w:rsidRPr="00023067">
        <w:rPr>
          <w:b/>
          <w:sz w:val="32"/>
          <w:szCs w:val="32"/>
        </w:rPr>
        <w:t xml:space="preserve">En las UTS se lanzó la Semana de Salud y Seguridad en el Trabajo </w:t>
      </w:r>
    </w:p>
    <w:p w:rsidR="00023067" w:rsidRPr="006B201A" w:rsidRDefault="00023067" w:rsidP="00023067">
      <w:pPr>
        <w:rPr>
          <w:sz w:val="28"/>
          <w:szCs w:val="28"/>
        </w:rPr>
      </w:pPr>
      <w:r w:rsidRPr="006B201A">
        <w:rPr>
          <w:sz w:val="28"/>
          <w:szCs w:val="28"/>
        </w:rPr>
        <w:t xml:space="preserve">Con la presencia del rector Omar </w:t>
      </w:r>
      <w:proofErr w:type="spellStart"/>
      <w:r w:rsidRPr="006B201A">
        <w:rPr>
          <w:sz w:val="28"/>
          <w:szCs w:val="28"/>
        </w:rPr>
        <w:t>Lengerke</w:t>
      </w:r>
      <w:proofErr w:type="spellEnd"/>
      <w:r w:rsidRPr="006B201A">
        <w:rPr>
          <w:sz w:val="28"/>
          <w:szCs w:val="28"/>
        </w:rPr>
        <w:t xml:space="preserve">, la oficina de Seguridad y Salud en el Trabajo de las UTS lanzó la Semana SST, una actividad que se desarrollará hasta el próximo viernes con el fin de motivar a todos los empleados a cumplir y sentirse comprometidos con </w:t>
      </w:r>
      <w:r>
        <w:rPr>
          <w:sz w:val="28"/>
          <w:szCs w:val="28"/>
        </w:rPr>
        <w:t>estas</w:t>
      </w:r>
      <w:r w:rsidRPr="006B201A">
        <w:rPr>
          <w:sz w:val="28"/>
          <w:szCs w:val="28"/>
        </w:rPr>
        <w:t xml:space="preserve"> normativas dentro de la Institución.</w:t>
      </w:r>
    </w:p>
    <w:p w:rsidR="00023067" w:rsidRPr="006B201A" w:rsidRDefault="00023067" w:rsidP="00023067">
      <w:pPr>
        <w:rPr>
          <w:sz w:val="28"/>
          <w:szCs w:val="28"/>
        </w:rPr>
      </w:pPr>
      <w:r w:rsidRPr="006B201A">
        <w:rPr>
          <w:sz w:val="28"/>
          <w:szCs w:val="28"/>
        </w:rPr>
        <w:t xml:space="preserve">La coordinadora de Seguridad y Salud en el Trabajo, Claudia Milena Torres </w:t>
      </w:r>
      <w:proofErr w:type="spellStart"/>
      <w:r w:rsidRPr="006B201A">
        <w:rPr>
          <w:sz w:val="28"/>
          <w:szCs w:val="28"/>
        </w:rPr>
        <w:t>Fiallo</w:t>
      </w:r>
      <w:proofErr w:type="spellEnd"/>
      <w:r w:rsidRPr="006B201A">
        <w:rPr>
          <w:sz w:val="28"/>
          <w:szCs w:val="28"/>
        </w:rPr>
        <w:t>, junto con su equipo, prepararon esta jornada que incluirá charlas de promoción de la salud y prevención de enfermedades. “Estaremos haciendo masajes terapéuticos, actividades contra el estrés, spa y tamizajes de optometría y cardiovascular”.</w:t>
      </w:r>
    </w:p>
    <w:p w:rsidR="00023067" w:rsidRPr="006B201A" w:rsidRDefault="00023067" w:rsidP="00023067">
      <w:pPr>
        <w:rPr>
          <w:sz w:val="28"/>
          <w:szCs w:val="28"/>
        </w:rPr>
      </w:pPr>
      <w:r w:rsidRPr="006B201A">
        <w:rPr>
          <w:sz w:val="28"/>
          <w:szCs w:val="28"/>
        </w:rPr>
        <w:t xml:space="preserve">En la ceremonia también se lanzó las Olimpiadas de Seguridad UTS, organizadas por la ARL </w:t>
      </w:r>
      <w:proofErr w:type="spellStart"/>
      <w:r w:rsidRPr="006B201A">
        <w:rPr>
          <w:sz w:val="28"/>
          <w:szCs w:val="28"/>
        </w:rPr>
        <w:t>Liberty</w:t>
      </w:r>
      <w:proofErr w:type="spellEnd"/>
      <w:r w:rsidRPr="006B201A">
        <w:rPr>
          <w:sz w:val="28"/>
          <w:szCs w:val="28"/>
        </w:rPr>
        <w:t xml:space="preserve">, en la que se espera la participación de la mayoría de los trabajadores. Las olimpiadas consistirán en un proceso de tres fases: lanzamiento, realización y cierre. Se desarrollarán por seis meses en la que habrá capacitaciones y el objetivo es llenar un álbum para obtener un premio, un viaje a Bogotá con los gastos pagos a un seminario acerca de Salud y Seguridad en el Trabajo. </w:t>
      </w:r>
    </w:p>
    <w:p w:rsidR="00023067" w:rsidRPr="006B201A" w:rsidRDefault="00023067" w:rsidP="00023067">
      <w:pPr>
        <w:rPr>
          <w:sz w:val="28"/>
          <w:szCs w:val="28"/>
        </w:rPr>
      </w:pPr>
      <w:r w:rsidRPr="006B201A">
        <w:rPr>
          <w:sz w:val="28"/>
          <w:szCs w:val="28"/>
        </w:rPr>
        <w:t xml:space="preserve">El evento finalizó con un matrimonio simbólico entre </w:t>
      </w:r>
      <w:r>
        <w:rPr>
          <w:sz w:val="28"/>
          <w:szCs w:val="28"/>
        </w:rPr>
        <w:t>las directivas de las UTS</w:t>
      </w:r>
      <w:r w:rsidRPr="006B201A">
        <w:rPr>
          <w:sz w:val="28"/>
          <w:szCs w:val="28"/>
        </w:rPr>
        <w:t xml:space="preserve"> y la aseguradora ARL </w:t>
      </w:r>
      <w:proofErr w:type="spellStart"/>
      <w:r w:rsidRPr="006B201A">
        <w:rPr>
          <w:sz w:val="28"/>
          <w:szCs w:val="28"/>
        </w:rPr>
        <w:t>Liberty</w:t>
      </w:r>
      <w:proofErr w:type="spellEnd"/>
      <w:r w:rsidRPr="006B201A">
        <w:rPr>
          <w:sz w:val="28"/>
          <w:szCs w:val="28"/>
        </w:rPr>
        <w:t xml:space="preserve">, reafirmando el compromiso </w:t>
      </w:r>
      <w:r w:rsidRPr="006B201A">
        <w:rPr>
          <w:color w:val="000000"/>
          <w:sz w:val="28"/>
          <w:szCs w:val="28"/>
          <w:shd w:val="clear" w:color="auto" w:fill="FFFFFF"/>
        </w:rPr>
        <w:t>para el control de riesgos que atentan contra la salud de los trabajadores y contra los recursos materiales y financieros.</w:t>
      </w:r>
    </w:p>
    <w:p w:rsidR="00197322" w:rsidRPr="00D804C2" w:rsidRDefault="00197322" w:rsidP="00035147">
      <w:pPr>
        <w:jc w:val="both"/>
        <w:rPr>
          <w:rFonts w:ascii="Arial" w:hAnsi="Arial"/>
        </w:rPr>
      </w:pPr>
    </w:p>
    <w:p w:rsidR="004719E4" w:rsidRPr="00C404B6" w:rsidRDefault="000C7EB8" w:rsidP="00C404B6">
      <w:pPr>
        <w:jc w:val="both"/>
        <w:rPr>
          <w:sz w:val="28"/>
          <w:szCs w:val="28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70460B">
        <w:rPr>
          <w:rFonts w:cs="Segoe UI"/>
          <w:color w:val="212121"/>
          <w:sz w:val="28"/>
          <w:szCs w:val="28"/>
          <w:shd w:val="clear" w:color="auto" w:fill="FFFFFF"/>
        </w:rPr>
        <w:t xml:space="preserve"> 30</w:t>
      </w:r>
      <w:r w:rsidR="00D00EB5">
        <w:rPr>
          <w:rFonts w:cs="Segoe UI"/>
          <w:color w:val="212121"/>
          <w:sz w:val="28"/>
          <w:szCs w:val="28"/>
          <w:shd w:val="clear" w:color="auto" w:fill="FFFFFF"/>
        </w:rPr>
        <w:t xml:space="preserve">  de </w:t>
      </w:r>
      <w:r w:rsidR="0070460B">
        <w:rPr>
          <w:rFonts w:cs="Segoe UI"/>
          <w:color w:val="212121"/>
          <w:sz w:val="28"/>
          <w:szCs w:val="28"/>
          <w:shd w:val="clear" w:color="auto" w:fill="FFFFFF"/>
        </w:rPr>
        <w:t xml:space="preserve">Agosto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16" w:rsidRDefault="002B0416" w:rsidP="00E27382">
      <w:pPr>
        <w:spacing w:after="0" w:line="240" w:lineRule="auto"/>
      </w:pPr>
      <w:r>
        <w:separator/>
      </w:r>
    </w:p>
  </w:endnote>
  <w:endnote w:type="continuationSeparator" w:id="0">
    <w:p w:rsidR="002B0416" w:rsidRDefault="002B0416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16" w:rsidRDefault="002B0416" w:rsidP="00E27382">
      <w:pPr>
        <w:spacing w:after="0" w:line="240" w:lineRule="auto"/>
      </w:pPr>
      <w:r>
        <w:separator/>
      </w:r>
    </w:p>
  </w:footnote>
  <w:footnote w:type="continuationSeparator" w:id="0">
    <w:p w:rsidR="002B0416" w:rsidRDefault="002B0416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13B97"/>
    <w:rsid w:val="00023067"/>
    <w:rsid w:val="000256A4"/>
    <w:rsid w:val="00035147"/>
    <w:rsid w:val="000468C9"/>
    <w:rsid w:val="00053601"/>
    <w:rsid w:val="000C7EB8"/>
    <w:rsid w:val="000E64EE"/>
    <w:rsid w:val="0018782D"/>
    <w:rsid w:val="00197322"/>
    <w:rsid w:val="00220B91"/>
    <w:rsid w:val="00276ED1"/>
    <w:rsid w:val="00280EE6"/>
    <w:rsid w:val="002B0416"/>
    <w:rsid w:val="00392978"/>
    <w:rsid w:val="004263E4"/>
    <w:rsid w:val="00461AE1"/>
    <w:rsid w:val="004719E4"/>
    <w:rsid w:val="004E25CF"/>
    <w:rsid w:val="00547071"/>
    <w:rsid w:val="0059681C"/>
    <w:rsid w:val="005D043C"/>
    <w:rsid w:val="005F0849"/>
    <w:rsid w:val="0070460B"/>
    <w:rsid w:val="0073188A"/>
    <w:rsid w:val="0081446B"/>
    <w:rsid w:val="00963209"/>
    <w:rsid w:val="00980DE9"/>
    <w:rsid w:val="00A145F3"/>
    <w:rsid w:val="00A71A26"/>
    <w:rsid w:val="00AE5A34"/>
    <w:rsid w:val="00AE76B9"/>
    <w:rsid w:val="00B14404"/>
    <w:rsid w:val="00B7406C"/>
    <w:rsid w:val="00B85FA9"/>
    <w:rsid w:val="00C404B6"/>
    <w:rsid w:val="00CB310F"/>
    <w:rsid w:val="00D00EB5"/>
    <w:rsid w:val="00D205AC"/>
    <w:rsid w:val="00E27382"/>
    <w:rsid w:val="00EF3F9D"/>
    <w:rsid w:val="00EF601B"/>
    <w:rsid w:val="00F40546"/>
    <w:rsid w:val="00F50757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2018-04-04T14:20:00Z</dcterms:created>
  <dcterms:modified xsi:type="dcterms:W3CDTF">2018-04-04T14:20:00Z</dcterms:modified>
</cp:coreProperties>
</file>