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59" w:rsidRPr="00ED6B59" w:rsidRDefault="00ED6B59" w:rsidP="00ED6B59">
      <w:pPr>
        <w:rPr>
          <w:b/>
          <w:sz w:val="32"/>
          <w:szCs w:val="32"/>
        </w:rPr>
      </w:pPr>
      <w:bookmarkStart w:id="0" w:name="_GoBack"/>
      <w:bookmarkEnd w:id="0"/>
      <w:r w:rsidRPr="00ED6B59">
        <w:rPr>
          <w:b/>
          <w:sz w:val="32"/>
          <w:szCs w:val="32"/>
        </w:rPr>
        <w:t>Rector de las UTS lidera campaña para uso del transporte legal</w:t>
      </w:r>
    </w:p>
    <w:p w:rsidR="00ED6B59" w:rsidRPr="00ED6B59" w:rsidRDefault="00ED6B59" w:rsidP="00ED6B59">
      <w:pPr>
        <w:rPr>
          <w:sz w:val="28"/>
          <w:szCs w:val="28"/>
        </w:rPr>
      </w:pPr>
      <w:r w:rsidRPr="00ED6B59">
        <w:rPr>
          <w:sz w:val="28"/>
          <w:szCs w:val="28"/>
        </w:rPr>
        <w:t>Una estrategia que busca que los estudiantes de las Unidades Tecnológicas de Santander solo se desplacen en los medios de transporte legalmente constituidos, evitando percances en su llegada y salida de la Institución, lanzó la Seccional de Tránsito y Transporte de la Policía Metropolitana de Bucaramanga.</w:t>
      </w:r>
    </w:p>
    <w:p w:rsidR="00ED6B59" w:rsidRPr="00ED6B59" w:rsidRDefault="00ED6B59" w:rsidP="00ED6B59">
      <w:pPr>
        <w:rPr>
          <w:sz w:val="28"/>
          <w:szCs w:val="28"/>
        </w:rPr>
      </w:pPr>
      <w:r w:rsidRPr="00ED6B59">
        <w:rPr>
          <w:sz w:val="28"/>
          <w:szCs w:val="28"/>
        </w:rPr>
        <w:t xml:space="preserve">La campaña se llama “Yo uso el transporte legal”, y en las Unidades Tecnológicas de Santander es liderada por el rector Omar </w:t>
      </w:r>
      <w:proofErr w:type="spellStart"/>
      <w:r w:rsidRPr="00ED6B59">
        <w:rPr>
          <w:sz w:val="28"/>
          <w:szCs w:val="28"/>
        </w:rPr>
        <w:t>Lengerke</w:t>
      </w:r>
      <w:proofErr w:type="spellEnd"/>
      <w:r w:rsidRPr="00ED6B59">
        <w:rPr>
          <w:sz w:val="28"/>
          <w:szCs w:val="28"/>
        </w:rPr>
        <w:t xml:space="preserve"> Pérez. Junto a la policía visita los salones de clase buscando que los más de 18 mil jóvenes que llegan a las UTS, no vean afectada su integridad física.</w:t>
      </w:r>
    </w:p>
    <w:p w:rsidR="00ED6B59" w:rsidRPr="00ED6B59" w:rsidRDefault="00ED6B59" w:rsidP="00ED6B59">
      <w:pPr>
        <w:rPr>
          <w:sz w:val="28"/>
          <w:szCs w:val="28"/>
        </w:rPr>
      </w:pPr>
      <w:r w:rsidRPr="00ED6B59">
        <w:rPr>
          <w:sz w:val="28"/>
          <w:szCs w:val="28"/>
        </w:rPr>
        <w:t>“Pensamos en el bienestar de nuestros estudiantes. Queremos sensibilizarlos en que no pongan en peligro su vida al subirse a un vehículo de transporte informal. Esta campaña está dirigida a formar mejores ciudadanos en el departamento”, expresó el rector de las UTS.</w:t>
      </w:r>
    </w:p>
    <w:p w:rsidR="00ED6B59" w:rsidRPr="00ED6B59" w:rsidRDefault="00ED6B59" w:rsidP="00ED6B59">
      <w:pPr>
        <w:rPr>
          <w:sz w:val="28"/>
          <w:szCs w:val="28"/>
        </w:rPr>
      </w:pPr>
      <w:r w:rsidRPr="00ED6B59">
        <w:rPr>
          <w:sz w:val="28"/>
          <w:szCs w:val="28"/>
        </w:rPr>
        <w:t>El mayor Javier Alejandro Sandoval, comandante de la Fuerza Disponible y coordinador de esta campaña de la Policía, señaló que durante toda la semana se realizarán actividades pedagógicas en las Unidades Tecnológicas de Santander.</w:t>
      </w:r>
    </w:p>
    <w:p w:rsidR="00ED6B59" w:rsidRPr="00ED6B59" w:rsidRDefault="00ED6B59" w:rsidP="00ED6B59">
      <w:pPr>
        <w:rPr>
          <w:sz w:val="28"/>
          <w:szCs w:val="28"/>
        </w:rPr>
      </w:pPr>
      <w:r w:rsidRPr="00ED6B59">
        <w:rPr>
          <w:sz w:val="28"/>
          <w:szCs w:val="28"/>
        </w:rPr>
        <w:t>“El estudiante debe ser consciente el riesgo que asume al tomar un transporte informal como es el ‘</w:t>
      </w:r>
      <w:proofErr w:type="spellStart"/>
      <w:r w:rsidRPr="00ED6B59">
        <w:rPr>
          <w:sz w:val="28"/>
          <w:szCs w:val="28"/>
        </w:rPr>
        <w:t>mototaxismo</w:t>
      </w:r>
      <w:proofErr w:type="spellEnd"/>
      <w:r w:rsidRPr="00ED6B59">
        <w:rPr>
          <w:sz w:val="28"/>
          <w:szCs w:val="28"/>
        </w:rPr>
        <w:t>’. No tienen seguro, hemos conocido casos de atracos y abuso sexual a quienes confían en esta modalidad de transporte ilegal”, destacó el oficial.</w:t>
      </w:r>
    </w:p>
    <w:p w:rsidR="00ED6B59" w:rsidRPr="00ED6B59" w:rsidRDefault="00ED6B59" w:rsidP="00ED6B59">
      <w:pPr>
        <w:rPr>
          <w:sz w:val="28"/>
          <w:szCs w:val="28"/>
        </w:rPr>
      </w:pPr>
      <w:r w:rsidRPr="00ED6B59">
        <w:rPr>
          <w:sz w:val="28"/>
          <w:szCs w:val="28"/>
        </w:rPr>
        <w:t xml:space="preserve">Por su parte, los estudiantes de las UTS aplaudieron la campaña liderada por el rector Omar </w:t>
      </w:r>
      <w:proofErr w:type="spellStart"/>
      <w:r w:rsidRPr="00ED6B59">
        <w:rPr>
          <w:sz w:val="28"/>
          <w:szCs w:val="28"/>
        </w:rPr>
        <w:t>Lengerke</w:t>
      </w:r>
      <w:proofErr w:type="spellEnd"/>
      <w:r w:rsidRPr="00ED6B59">
        <w:rPr>
          <w:sz w:val="28"/>
          <w:szCs w:val="28"/>
        </w:rPr>
        <w:t xml:space="preserve"> y expresaron que tomarán en cuenta las indicaciones de los uniformados. </w:t>
      </w:r>
    </w:p>
    <w:p w:rsidR="00ED6B59" w:rsidRPr="00ED6B59" w:rsidRDefault="00ED6B59" w:rsidP="00ED6B59">
      <w:pPr>
        <w:rPr>
          <w:sz w:val="28"/>
          <w:szCs w:val="28"/>
        </w:rPr>
      </w:pPr>
      <w:r w:rsidRPr="00ED6B59">
        <w:rPr>
          <w:sz w:val="28"/>
          <w:szCs w:val="28"/>
        </w:rPr>
        <w:t>“El transporte legal es seguro. En el ‘pirata’ uno corre peligro. Es importante que nosotros como estudiantes velemos por nuestra seguridad”, dijo Tatiana Acevedo, estudiante de Banca y Finanzas de las UTS.</w:t>
      </w:r>
    </w:p>
    <w:p w:rsidR="00ED6B59" w:rsidRPr="00ED6B59" w:rsidRDefault="00ED6B59" w:rsidP="00ED6B59">
      <w:pPr>
        <w:rPr>
          <w:sz w:val="28"/>
          <w:szCs w:val="28"/>
        </w:rPr>
      </w:pPr>
      <w:r w:rsidRPr="00ED6B59">
        <w:rPr>
          <w:sz w:val="28"/>
          <w:szCs w:val="28"/>
        </w:rPr>
        <w:t>Para Carlos Eduardo Anaya, estudiante de Gestión Empresarial, a veces se utiliza el transporte informal por necesidad, pero conociendo de los inconvenientes que puede traer en caso de un accidente de tránsito o los peligros de subirse con un desconocido.</w:t>
      </w:r>
    </w:p>
    <w:p w:rsidR="00ED6B59" w:rsidRPr="00ED6B59" w:rsidRDefault="00ED6B59" w:rsidP="00ED6B59">
      <w:pPr>
        <w:rPr>
          <w:sz w:val="28"/>
          <w:szCs w:val="28"/>
        </w:rPr>
      </w:pPr>
      <w:r w:rsidRPr="00ED6B59">
        <w:rPr>
          <w:sz w:val="28"/>
          <w:szCs w:val="28"/>
        </w:rPr>
        <w:lastRenderedPageBreak/>
        <w:t>Una estrategia entre la Policía y las UTS que propende por el bienestar de los estudiantes, que en las jornadas diurna y nocturna se forman como técnicos, tecnólogos y profesionales en las Unidades Tecnológicas de Santander.</w:t>
      </w:r>
    </w:p>
    <w:p w:rsidR="00ED6B59" w:rsidRDefault="00ED6B59" w:rsidP="00280EE6">
      <w:pPr>
        <w:rPr>
          <w:b/>
          <w:sz w:val="32"/>
          <w:szCs w:val="32"/>
        </w:rPr>
      </w:pPr>
    </w:p>
    <w:p w:rsidR="00927A1C" w:rsidRPr="00280EE6" w:rsidRDefault="006D081E" w:rsidP="00280EE6">
      <w:pPr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>Buca</w:t>
      </w:r>
      <w:r w:rsidR="007143C8">
        <w:rPr>
          <w:rFonts w:cs="Segoe UI"/>
          <w:color w:val="212121"/>
          <w:sz w:val="28"/>
          <w:szCs w:val="28"/>
          <w:shd w:val="clear" w:color="auto" w:fill="FFFFFF"/>
        </w:rPr>
        <w:t>rama</w:t>
      </w:r>
      <w:r w:rsidR="00EB65F3">
        <w:rPr>
          <w:rFonts w:cs="Segoe UI"/>
          <w:color w:val="212121"/>
          <w:sz w:val="28"/>
          <w:szCs w:val="28"/>
          <w:shd w:val="clear" w:color="auto" w:fill="FFFFFF"/>
        </w:rPr>
        <w:t>nga, 15</w:t>
      </w:r>
      <w:r w:rsidR="007143C8">
        <w:rPr>
          <w:rFonts w:cs="Segoe UI"/>
          <w:color w:val="212121"/>
          <w:sz w:val="28"/>
          <w:szCs w:val="28"/>
          <w:shd w:val="clear" w:color="auto" w:fill="FFFFFF"/>
        </w:rPr>
        <w:t xml:space="preserve"> de Agosto</w:t>
      </w:r>
      <w:r w:rsidR="00927A1C">
        <w:rPr>
          <w:rFonts w:cs="Segoe UI"/>
          <w:color w:val="212121"/>
          <w:sz w:val="28"/>
          <w:szCs w:val="28"/>
          <w:shd w:val="clear" w:color="auto" w:fill="FFFFFF"/>
        </w:rPr>
        <w:t xml:space="preserve"> de 2017</w:t>
      </w:r>
    </w:p>
    <w:p w:rsidR="00D205AC" w:rsidRPr="00280EE6" w:rsidRDefault="00927A1C" w:rsidP="00927A1C">
      <w:pPr>
        <w:tabs>
          <w:tab w:val="left" w:pos="5955"/>
        </w:tabs>
      </w:pPr>
      <w:r>
        <w:tab/>
      </w:r>
    </w:p>
    <w:sectPr w:rsidR="00D205AC" w:rsidRPr="00280EE6" w:rsidSect="0059681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AC" w:rsidRDefault="003825AC" w:rsidP="00E27382">
      <w:pPr>
        <w:spacing w:after="0" w:line="240" w:lineRule="auto"/>
      </w:pPr>
      <w:r>
        <w:separator/>
      </w:r>
    </w:p>
  </w:endnote>
  <w:endnote w:type="continuationSeparator" w:id="0">
    <w:p w:rsidR="003825AC" w:rsidRDefault="003825AC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AC" w:rsidRDefault="003825AC" w:rsidP="00E27382">
      <w:pPr>
        <w:spacing w:after="0" w:line="240" w:lineRule="auto"/>
      </w:pPr>
      <w:r>
        <w:separator/>
      </w:r>
    </w:p>
  </w:footnote>
  <w:footnote w:type="continuationSeparator" w:id="0">
    <w:p w:rsidR="003825AC" w:rsidRDefault="003825AC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158D5"/>
    <w:rsid w:val="000E64EE"/>
    <w:rsid w:val="00220B91"/>
    <w:rsid w:val="00280EE6"/>
    <w:rsid w:val="002E41BB"/>
    <w:rsid w:val="003825AC"/>
    <w:rsid w:val="004263E4"/>
    <w:rsid w:val="004719E4"/>
    <w:rsid w:val="0048345E"/>
    <w:rsid w:val="00547071"/>
    <w:rsid w:val="0059681C"/>
    <w:rsid w:val="006D081E"/>
    <w:rsid w:val="007143C8"/>
    <w:rsid w:val="0073188A"/>
    <w:rsid w:val="0081446B"/>
    <w:rsid w:val="00927A1C"/>
    <w:rsid w:val="00980DE9"/>
    <w:rsid w:val="00A145F3"/>
    <w:rsid w:val="00B14404"/>
    <w:rsid w:val="00B7406C"/>
    <w:rsid w:val="00D205AC"/>
    <w:rsid w:val="00E27382"/>
    <w:rsid w:val="00E97714"/>
    <w:rsid w:val="00EB65F3"/>
    <w:rsid w:val="00ED6B59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2018-04-04T14:02:00Z</dcterms:created>
  <dcterms:modified xsi:type="dcterms:W3CDTF">2018-04-04T14:02:00Z</dcterms:modified>
</cp:coreProperties>
</file>